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C4" w:rsidRDefault="00F848F5" w:rsidP="00AD24B8">
      <w:pPr>
        <w:pStyle w:val="Rubrik"/>
      </w:pPr>
      <w:r>
        <w:t>3</w:t>
      </w:r>
      <w:r w:rsidR="00DA090C">
        <w:t>. Ansvar: Entreprenörer</w:t>
      </w:r>
      <w:r w:rsidR="00DB57C4">
        <w:t xml:space="preserve"> </w:t>
      </w:r>
    </w:p>
    <w:p w:rsidR="00DA090C" w:rsidRDefault="00DA090C">
      <w:r>
        <w:rPr>
          <w:sz w:val="36"/>
        </w:rPr>
        <w:t>A</w:t>
      </w:r>
      <w:r w:rsidRPr="00B424C6">
        <w:rPr>
          <w:sz w:val="36"/>
        </w:rPr>
        <w:t>nsvar</w:t>
      </w:r>
      <w:r>
        <w:rPr>
          <w:sz w:val="36"/>
        </w:rPr>
        <w:t xml:space="preserve"> och information</w:t>
      </w:r>
      <w:r w:rsidRPr="00B424C6">
        <w:rPr>
          <w:sz w:val="36"/>
        </w:rPr>
        <w:t xml:space="preserve"> för att minska s</w:t>
      </w:r>
      <w:r w:rsidR="00F5053E">
        <w:rPr>
          <w:sz w:val="36"/>
        </w:rPr>
        <w:t>mittspridning av C</w:t>
      </w:r>
      <w:r w:rsidRPr="00B424C6">
        <w:rPr>
          <w:sz w:val="36"/>
        </w:rPr>
        <w:t>ovid</w:t>
      </w:r>
      <w:r w:rsidR="00F5053E">
        <w:rPr>
          <w:sz w:val="36"/>
        </w:rPr>
        <w:t>-</w:t>
      </w:r>
      <w:r w:rsidRPr="00B424C6">
        <w:rPr>
          <w:sz w:val="36"/>
        </w:rPr>
        <w:t>19 SSAB</w:t>
      </w:r>
    </w:p>
    <w:p w:rsidR="00DB57C4" w:rsidRDefault="00DA090C">
      <w:r>
        <w:t xml:space="preserve">Finns på </w:t>
      </w:r>
      <w:r w:rsidR="00F5053E">
        <w:t>svenska och engelska</w:t>
      </w:r>
    </w:p>
    <w:p w:rsidR="00DB57C4" w:rsidRPr="00AD24B8" w:rsidRDefault="00DA090C">
      <w:pPr>
        <w:rPr>
          <w:b/>
        </w:rPr>
      </w:pPr>
      <w:r>
        <w:rPr>
          <w:b/>
        </w:rPr>
        <w:t>Information om f</w:t>
      </w:r>
      <w:r w:rsidR="00DB57C4" w:rsidRPr="00AD24B8">
        <w:rPr>
          <w:b/>
        </w:rPr>
        <w:t>örutsättningar på plats på SSAB</w:t>
      </w:r>
      <w:r>
        <w:rPr>
          <w:b/>
        </w:rPr>
        <w:t xml:space="preserve"> Borlänge Rev</w:t>
      </w:r>
      <w:r w:rsidR="00F5053E">
        <w:rPr>
          <w:b/>
        </w:rPr>
        <w:t>isionsstopp</w:t>
      </w:r>
      <w:r>
        <w:rPr>
          <w:b/>
        </w:rPr>
        <w:t xml:space="preserve"> 20</w:t>
      </w:r>
      <w:r w:rsidR="00C1438A">
        <w:rPr>
          <w:b/>
        </w:rPr>
        <w:t>21</w:t>
      </w:r>
    </w:p>
    <w:p w:rsidR="00DA090C" w:rsidRDefault="00DA090C" w:rsidP="00DA090C">
      <w:pPr>
        <w:pStyle w:val="Liststycke"/>
        <w:numPr>
          <w:ilvl w:val="0"/>
          <w:numId w:val="1"/>
        </w:numPr>
      </w:pPr>
      <w:r>
        <w:t>Tvätthallar</w:t>
      </w:r>
      <w:r w:rsidR="00F5053E">
        <w:t>: V</w:t>
      </w:r>
      <w:r>
        <w:t>i städar dessa mer frekvent samt har skyltat upp om att hålla avstånd</w:t>
      </w:r>
    </w:p>
    <w:p w:rsidR="00DA090C" w:rsidRDefault="00DA090C" w:rsidP="00DA090C">
      <w:pPr>
        <w:pStyle w:val="Liststycke"/>
        <w:numPr>
          <w:ilvl w:val="0"/>
          <w:numId w:val="1"/>
        </w:numPr>
      </w:pPr>
      <w:r>
        <w:t>Baracker och matplatser</w:t>
      </w:r>
      <w:r w:rsidR="00F5053E">
        <w:t>: V</w:t>
      </w:r>
      <w:r>
        <w:t>i har utökad städning och kommer sätta ut information om att hålla avstånd.</w:t>
      </w:r>
    </w:p>
    <w:p w:rsidR="00E237E2" w:rsidRDefault="00E237E2" w:rsidP="00DA090C">
      <w:pPr>
        <w:pStyle w:val="Liststycke"/>
        <w:numPr>
          <w:ilvl w:val="0"/>
          <w:numId w:val="1"/>
        </w:numPr>
      </w:pPr>
      <w:r>
        <w:t>Tvätt</w:t>
      </w:r>
      <w:r w:rsidR="00C1438A">
        <w:t xml:space="preserve"> </w:t>
      </w:r>
      <w:r>
        <w:t>bodar</w:t>
      </w:r>
      <w:r w:rsidR="00F5053E">
        <w:t>: Alla tvätt</w:t>
      </w:r>
      <w:r w:rsidR="00C1438A">
        <w:t xml:space="preserve"> </w:t>
      </w:r>
      <w:r w:rsidR="00F5053E">
        <w:t>bodar</w:t>
      </w:r>
      <w:r>
        <w:t xml:space="preserve"> har nu varmvatten för effektivare handtvätt</w:t>
      </w:r>
    </w:p>
    <w:p w:rsidR="00DA090C" w:rsidRDefault="00DA090C" w:rsidP="00DA090C">
      <w:pPr>
        <w:pStyle w:val="Liststycke"/>
        <w:numPr>
          <w:ilvl w:val="0"/>
          <w:numId w:val="1"/>
        </w:numPr>
      </w:pPr>
      <w:r>
        <w:t>Toaletter</w:t>
      </w:r>
      <w:r w:rsidR="00F5053E">
        <w:t>: V</w:t>
      </w:r>
      <w:r>
        <w:t xml:space="preserve">i har utökad städning och kommer </w:t>
      </w:r>
      <w:r w:rsidR="00F5053E">
        <w:t>att informera</w:t>
      </w:r>
      <w:r>
        <w:t xml:space="preserve"> om att hålla avstånd.</w:t>
      </w:r>
    </w:p>
    <w:p w:rsidR="00DA090C" w:rsidRDefault="00F5053E" w:rsidP="00DA090C">
      <w:pPr>
        <w:pStyle w:val="Liststycke"/>
        <w:numPr>
          <w:ilvl w:val="0"/>
          <w:numId w:val="1"/>
        </w:numPr>
      </w:pPr>
      <w:r>
        <w:t>Städning: V</w:t>
      </w:r>
      <w:r w:rsidR="00DA090C">
        <w:t>i har utökad städning kopplat till bl</w:t>
      </w:r>
      <w:r>
        <w:t>and annat</w:t>
      </w:r>
      <w:r w:rsidR="00DA090C">
        <w:t xml:space="preserve"> avtorkning av kontaktytor.</w:t>
      </w:r>
    </w:p>
    <w:p w:rsidR="00DA090C" w:rsidRDefault="00E237E2" w:rsidP="00DA090C">
      <w:pPr>
        <w:pStyle w:val="Liststycke"/>
        <w:numPr>
          <w:ilvl w:val="0"/>
          <w:numId w:val="1"/>
        </w:numPr>
      </w:pPr>
      <w:r>
        <w:t>M</w:t>
      </w:r>
      <w:r w:rsidR="00DA090C">
        <w:t>öten</w:t>
      </w:r>
      <w:r w:rsidR="00F5053E">
        <w:t>: V</w:t>
      </w:r>
      <w:r w:rsidR="00DA090C">
        <w:t xml:space="preserve">i använder oss av </w:t>
      </w:r>
      <w:proofErr w:type="spellStart"/>
      <w:r w:rsidR="00DA090C">
        <w:t>skype</w:t>
      </w:r>
      <w:proofErr w:type="spellEnd"/>
      <w:r w:rsidR="00DA090C">
        <w:t xml:space="preserve"> eller andra </w:t>
      </w:r>
      <w:r>
        <w:t xml:space="preserve">digitala </w:t>
      </w:r>
      <w:r w:rsidR="00F5053E">
        <w:t>verktyg</w:t>
      </w:r>
      <w:r w:rsidR="00DA090C">
        <w:t xml:space="preserve"> för våra möten alt</w:t>
      </w:r>
      <w:r w:rsidR="00F5053E">
        <w:t>ernativ en</w:t>
      </w:r>
      <w:r w:rsidR="00DA090C">
        <w:t xml:space="preserve"> lokal där vi kan hålla avstånd</w:t>
      </w:r>
    </w:p>
    <w:p w:rsidR="00DA090C" w:rsidRDefault="00DA090C" w:rsidP="00DA090C">
      <w:pPr>
        <w:pStyle w:val="Liststycke"/>
        <w:numPr>
          <w:ilvl w:val="0"/>
          <w:numId w:val="1"/>
        </w:numPr>
      </w:pPr>
      <w:r>
        <w:t>Extra skyddsronder</w:t>
      </w:r>
      <w:r w:rsidR="00F5053E">
        <w:t>: F</w:t>
      </w:r>
      <w:r>
        <w:t xml:space="preserve">okus </w:t>
      </w:r>
      <w:r w:rsidR="00F5053E">
        <w:t xml:space="preserve">på </w:t>
      </w:r>
      <w:r>
        <w:t>smittorisker kommer ske under rev</w:t>
      </w:r>
      <w:r w:rsidR="00F5053E">
        <w:t>isionsstopp</w:t>
      </w:r>
      <w:r>
        <w:t>.</w:t>
      </w:r>
    </w:p>
    <w:p w:rsidR="00DA090C" w:rsidRDefault="00DA090C" w:rsidP="00DA090C">
      <w:pPr>
        <w:pStyle w:val="Liststycke"/>
        <w:numPr>
          <w:ilvl w:val="0"/>
          <w:numId w:val="1"/>
        </w:numPr>
      </w:pPr>
      <w:r>
        <w:t>Stopptavlor/stoppdatorer</w:t>
      </w:r>
      <w:r w:rsidR="00F5053E">
        <w:t>: V</w:t>
      </w:r>
      <w:r>
        <w:t>i kommer informera om att hålla avstånd samt tillgång till engångshandskar</w:t>
      </w:r>
      <w:r w:rsidR="00F5053E">
        <w:t xml:space="preserve"> och </w:t>
      </w:r>
      <w:r>
        <w:t>han</w:t>
      </w:r>
      <w:r w:rsidR="00F5053E">
        <w:t>d</w:t>
      </w:r>
      <w:r>
        <w:t>sprit</w:t>
      </w:r>
      <w:r w:rsidR="00F5053E">
        <w:t>.</w:t>
      </w:r>
    </w:p>
    <w:p w:rsidR="00DA090C" w:rsidRPr="00DA090C" w:rsidRDefault="00DA090C" w:rsidP="00DA090C">
      <w:pPr>
        <w:pStyle w:val="Liststycke"/>
        <w:numPr>
          <w:ilvl w:val="0"/>
          <w:numId w:val="1"/>
        </w:numPr>
      </w:pPr>
      <w:r>
        <w:t>Lokala direktiv</w:t>
      </w:r>
      <w:r w:rsidR="00F5053E">
        <w:t>: Se bilaga i mejlen.</w:t>
      </w:r>
    </w:p>
    <w:p w:rsidR="00DA090C" w:rsidRPr="00DA090C" w:rsidRDefault="00DA090C" w:rsidP="00DA090C">
      <w:pPr>
        <w:pStyle w:val="Liststycke"/>
        <w:numPr>
          <w:ilvl w:val="0"/>
          <w:numId w:val="1"/>
        </w:numPr>
      </w:pPr>
      <w:r>
        <w:t xml:space="preserve">Lokal </w:t>
      </w:r>
      <w:r w:rsidR="00F5053E">
        <w:t>affisch för lokal information om att minska smittspridningen s</w:t>
      </w:r>
      <w:r>
        <w:t>om kommer finns ute enligt ovan – se bilaga</w:t>
      </w:r>
    </w:p>
    <w:p w:rsidR="008D2343" w:rsidRPr="00DA090C" w:rsidRDefault="008D2343" w:rsidP="00DA090C">
      <w:pPr>
        <w:pStyle w:val="Liststycke"/>
      </w:pPr>
    </w:p>
    <w:p w:rsidR="00DB57C4" w:rsidRPr="00AD24B8" w:rsidRDefault="00DA090C" w:rsidP="00DB57C4">
      <w:pPr>
        <w:rPr>
          <w:b/>
        </w:rPr>
      </w:pPr>
      <w:r>
        <w:rPr>
          <w:b/>
        </w:rPr>
        <w:t>Vad vi vill att ni tar hänsyn till för att undvika smittspridning:</w:t>
      </w:r>
    </w:p>
    <w:p w:rsidR="00E54CE4" w:rsidRDefault="00E54CE4" w:rsidP="00E54CE4">
      <w:pPr>
        <w:pStyle w:val="Liststycke"/>
        <w:numPr>
          <w:ilvl w:val="0"/>
          <w:numId w:val="2"/>
        </w:numPr>
      </w:pPr>
      <w:r>
        <w:t>Vi vill att ni följer folkhälsomyndighetens direktiv</w:t>
      </w:r>
    </w:p>
    <w:p w:rsidR="00DB57C4" w:rsidRDefault="00DB57C4" w:rsidP="00DA090C">
      <w:pPr>
        <w:pStyle w:val="Liststycke"/>
        <w:numPr>
          <w:ilvl w:val="0"/>
          <w:numId w:val="2"/>
        </w:numPr>
      </w:pPr>
      <w:r>
        <w:t>Tänka igenom mattider</w:t>
      </w:r>
      <w:r w:rsidR="00F5053E">
        <w:t>: Ä</w:t>
      </w:r>
      <w:r w:rsidR="00DA090C">
        <w:t>ta i skift</w:t>
      </w:r>
      <w:r w:rsidR="00F5053E">
        <w:t>; R</w:t>
      </w:r>
      <w:r w:rsidR="00DA090C">
        <w:t>engöring av vattenkranar, kaffeautomater etc.</w:t>
      </w:r>
    </w:p>
    <w:p w:rsidR="008D2343" w:rsidRDefault="00DB57C4" w:rsidP="00DA090C">
      <w:pPr>
        <w:pStyle w:val="Liststycke"/>
        <w:numPr>
          <w:ilvl w:val="0"/>
          <w:numId w:val="2"/>
        </w:numPr>
      </w:pPr>
      <w:r>
        <w:t>Att inte blanda grupper mellan jobb</w:t>
      </w:r>
      <w:r w:rsidR="00F5053E">
        <w:t>.</w:t>
      </w:r>
    </w:p>
    <w:p w:rsidR="00DB57C4" w:rsidRDefault="00DB57C4" w:rsidP="00DA090C">
      <w:pPr>
        <w:pStyle w:val="Liststycke"/>
        <w:numPr>
          <w:ilvl w:val="0"/>
          <w:numId w:val="2"/>
        </w:numPr>
      </w:pPr>
      <w:r>
        <w:t xml:space="preserve">Att boka övernattning </w:t>
      </w:r>
      <w:r w:rsidR="00E54CE4">
        <w:t>som säkerställer möjlighet till so</w:t>
      </w:r>
      <w:r>
        <w:t>cialt avstånd</w:t>
      </w:r>
      <w:r w:rsidR="00F5053E">
        <w:t>.</w:t>
      </w:r>
    </w:p>
    <w:p w:rsidR="00A4094B" w:rsidRDefault="00DA090C" w:rsidP="00DA090C">
      <w:pPr>
        <w:pStyle w:val="Liststycke"/>
        <w:numPr>
          <w:ilvl w:val="0"/>
          <w:numId w:val="2"/>
        </w:numPr>
      </w:pPr>
      <w:r>
        <w:t xml:space="preserve">Hur </w:t>
      </w:r>
      <w:r w:rsidR="00DB57C4">
        <w:t>hanterar ni eventuell smittspridning kopplat till resurser och tidplaner?</w:t>
      </w:r>
    </w:p>
    <w:p w:rsidR="00A4094B" w:rsidRDefault="00A4094B" w:rsidP="00DA090C">
      <w:pPr>
        <w:pStyle w:val="Liststycke"/>
        <w:numPr>
          <w:ilvl w:val="0"/>
          <w:numId w:val="2"/>
        </w:numPr>
      </w:pPr>
      <w:r>
        <w:t>Vi vill att ni skickar hem personal som uppvisar symptom</w:t>
      </w:r>
      <w:r w:rsidR="00F5053E">
        <w:t xml:space="preserve"> – säkrar </w:t>
      </w:r>
      <w:r w:rsidR="009A2695">
        <w:t>två</w:t>
      </w:r>
      <w:r w:rsidR="00F848F5">
        <w:t xml:space="preserve"> </w:t>
      </w:r>
      <w:proofErr w:type="spellStart"/>
      <w:r w:rsidR="00F848F5">
        <w:t>friskdagar</w:t>
      </w:r>
      <w:proofErr w:type="spellEnd"/>
      <w:r w:rsidR="00F848F5">
        <w:t xml:space="preserve"> innan man är åter på arbetsplatsen vid misstänkt </w:t>
      </w:r>
      <w:r w:rsidR="00F5053E">
        <w:t>C</w:t>
      </w:r>
      <w:r w:rsidR="00F848F5">
        <w:t>ovid</w:t>
      </w:r>
      <w:r w:rsidR="00F5053E">
        <w:t>-</w:t>
      </w:r>
      <w:r w:rsidR="00F848F5">
        <w:t>19</w:t>
      </w:r>
      <w:r w:rsidR="002335D4">
        <w:t xml:space="preserve"> (enligt vårt lokala direktiv</w:t>
      </w:r>
      <w:r w:rsidR="000737FD">
        <w:t xml:space="preserve"> som bifogas</w:t>
      </w:r>
      <w:r w:rsidR="002335D4">
        <w:t>)</w:t>
      </w:r>
    </w:p>
    <w:p w:rsidR="00DB57C4" w:rsidRDefault="00C417F3" w:rsidP="00DA090C">
      <w:pPr>
        <w:pStyle w:val="Liststycke"/>
        <w:numPr>
          <w:ilvl w:val="0"/>
          <w:numId w:val="2"/>
        </w:numPr>
      </w:pPr>
      <w:r>
        <w:t>Informera sina anställda</w:t>
      </w:r>
      <w:r w:rsidR="00F5053E">
        <w:t xml:space="preserve">, exempel genom att sätta </w:t>
      </w:r>
      <w:r>
        <w:t xml:space="preserve">upp skyltar </w:t>
      </w:r>
      <w:r w:rsidR="00F5053E">
        <w:t>på</w:t>
      </w:r>
      <w:r>
        <w:t xml:space="preserve"> toaletter, lägg ut info</w:t>
      </w:r>
      <w:r w:rsidR="00F5053E">
        <w:t>rmation</w:t>
      </w:r>
      <w:r>
        <w:t xml:space="preserve"> i matsalar </w:t>
      </w:r>
      <w:r w:rsidR="00F5053E">
        <w:t>etc. (</w:t>
      </w:r>
      <w:r w:rsidR="000737FD">
        <w:t>finns färdig SSAB</w:t>
      </w:r>
      <w:r w:rsidR="00F5053E">
        <w:t>-affisch</w:t>
      </w:r>
      <w:r>
        <w:t xml:space="preserve"> att tillgå</w:t>
      </w:r>
      <w:r w:rsidR="00887F78">
        <w:t xml:space="preserve"> se bilaga</w:t>
      </w:r>
      <w:r>
        <w:t>)</w:t>
      </w:r>
    </w:p>
    <w:p w:rsidR="00C417F3" w:rsidRDefault="00F5053E" w:rsidP="00DA090C">
      <w:pPr>
        <w:pStyle w:val="Liststycke"/>
        <w:numPr>
          <w:ilvl w:val="0"/>
          <w:numId w:val="2"/>
        </w:numPr>
      </w:pPr>
      <w:r>
        <w:t>Transporter: S</w:t>
      </w:r>
      <w:r w:rsidR="00AD24B8">
        <w:t>äkerställ att vi kan hålla avstånd även under förflyttning</w:t>
      </w:r>
    </w:p>
    <w:p w:rsidR="00AD24B8" w:rsidRDefault="00AD24B8" w:rsidP="00DA090C">
      <w:pPr>
        <w:pStyle w:val="Liststycke"/>
        <w:numPr>
          <w:ilvl w:val="0"/>
          <w:numId w:val="2"/>
        </w:numPr>
      </w:pPr>
      <w:r>
        <w:t>Planera för arbeten som pågår på små ytor – skiftgång, skjuta isär tidsmässigt, hålla avstånd, besöksförbud, spärra av jo</w:t>
      </w:r>
      <w:r w:rsidR="00887F78">
        <w:t>bb/yta för obehöriga i samråd med beställare.</w:t>
      </w:r>
    </w:p>
    <w:p w:rsidR="008B13B7" w:rsidRDefault="008B13B7" w:rsidP="00DA090C">
      <w:pPr>
        <w:pStyle w:val="Liststycke"/>
        <w:numPr>
          <w:ilvl w:val="0"/>
          <w:numId w:val="2"/>
        </w:numPr>
      </w:pPr>
      <w:r>
        <w:t>Personer i riskgrupp</w:t>
      </w:r>
      <w:r w:rsidR="00F5053E">
        <w:t>: I</w:t>
      </w:r>
      <w:r>
        <w:t>nformera alla anställda och tänk ev</w:t>
      </w:r>
      <w:r w:rsidR="00F5053E">
        <w:t>entuellt</w:t>
      </w:r>
      <w:r>
        <w:t xml:space="preserve"> igenom var dessa placeras för jobb</w:t>
      </w:r>
    </w:p>
    <w:p w:rsidR="00887F78" w:rsidRDefault="00E54CE4" w:rsidP="00DA090C">
      <w:pPr>
        <w:pStyle w:val="Liststycke"/>
        <w:numPr>
          <w:ilvl w:val="0"/>
          <w:numId w:val="2"/>
        </w:numPr>
      </w:pPr>
      <w:r>
        <w:t>Ha smittrisk</w:t>
      </w:r>
      <w:r w:rsidR="00887F78">
        <w:t xml:space="preserve"> med på era agendor dagligen</w:t>
      </w:r>
      <w:r>
        <w:t xml:space="preserve"> för dialog</w:t>
      </w:r>
    </w:p>
    <w:p w:rsidR="00A52A65" w:rsidRDefault="00A52A65" w:rsidP="00DA090C">
      <w:pPr>
        <w:pStyle w:val="Liststycke"/>
        <w:numPr>
          <w:ilvl w:val="0"/>
          <w:numId w:val="2"/>
        </w:numPr>
      </w:pPr>
      <w:r>
        <w:t>Vid samtal i bullriga miljöer förflytta er till en tystare miljö så samtal kan genomföras utan att riskera social distansering alt</w:t>
      </w:r>
      <w:r w:rsidR="00F5053E">
        <w:t>ernativt</w:t>
      </w:r>
      <w:r>
        <w:t xml:space="preserve"> använd digitala hjälpmedel/telefon.</w:t>
      </w:r>
    </w:p>
    <w:p w:rsidR="008B13B7" w:rsidRDefault="008B13B7" w:rsidP="00887F78">
      <w:pPr>
        <w:pStyle w:val="Liststycke"/>
      </w:pPr>
    </w:p>
    <w:sectPr w:rsidR="008B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07F1"/>
    <w:multiLevelType w:val="hybridMultilevel"/>
    <w:tmpl w:val="91C81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60D8"/>
    <w:multiLevelType w:val="hybridMultilevel"/>
    <w:tmpl w:val="83282C4A"/>
    <w:lvl w:ilvl="0" w:tplc="0256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C4"/>
    <w:rsid w:val="000737FD"/>
    <w:rsid w:val="002335D4"/>
    <w:rsid w:val="00576720"/>
    <w:rsid w:val="005F23AC"/>
    <w:rsid w:val="008235AC"/>
    <w:rsid w:val="00887F78"/>
    <w:rsid w:val="008B13B7"/>
    <w:rsid w:val="008D2343"/>
    <w:rsid w:val="009A2695"/>
    <w:rsid w:val="00A4094B"/>
    <w:rsid w:val="00A465EA"/>
    <w:rsid w:val="00A52A65"/>
    <w:rsid w:val="00AD24B8"/>
    <w:rsid w:val="00B22F83"/>
    <w:rsid w:val="00C1438A"/>
    <w:rsid w:val="00C417F3"/>
    <w:rsid w:val="00DA090C"/>
    <w:rsid w:val="00DB57C4"/>
    <w:rsid w:val="00E237E2"/>
    <w:rsid w:val="00E54CE4"/>
    <w:rsid w:val="00F5053E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AFAC"/>
  <w15:chartTrackingRefBased/>
  <w15:docId w15:val="{AD539A91-CA7B-4D7E-87FE-A38EF63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57C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D2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2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semiHidden/>
    <w:unhideWhenUsed/>
    <w:rsid w:val="008D2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for Content Pages" ma:contentTypeID="0x01010045A841CCEEBB49E5863EA16200A9632700D3C5170A09A6427A81967CE82CAC85E600E6F8069CEEE353449F2B87406A42831F" ma:contentTypeVersion="162" ma:contentTypeDescription="The content type used for documents in the publishing sites" ma:contentTypeScope="" ma:versionID="6c03cd819a98653db76372b06df49965">
  <xsd:schema xmlns:xsd="http://www.w3.org/2001/XMLSchema" xmlns:xs="http://www.w3.org/2001/XMLSchema" xmlns:p="http://schemas.microsoft.com/office/2006/metadata/properties" xmlns:ns1="http://schemas.microsoft.com/sharepoint/v3" xmlns:ns2="cf4adcba-6bc2-4155-a63e-f7199503fed1" xmlns:ns3="a2b615f7-245d-431e-b497-0357f18a1696" targetNamespace="http://schemas.microsoft.com/office/2006/metadata/properties" ma:root="true" ma:fieldsID="1f82aa35bb47e4f7cee350634682c144" ns1:_="" ns2:_="" ns3:_="">
    <xsd:import namespace="http://schemas.microsoft.com/sharepoint/v3"/>
    <xsd:import namespace="cf4adcba-6bc2-4155-a63e-f7199503fed1"/>
    <xsd:import namespace="a2b615f7-245d-431e-b497-0357f18a169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SABCountryTaxHTField0" minOccurs="0"/>
                <xsd:element ref="ns3:SSABCityTaxHTField0" minOccurs="0"/>
                <xsd:element ref="ns3:SSABCategoriesTaxHTField0" minOccurs="0"/>
                <xsd:element ref="ns3:SSABDocumentTypeTaxHTField0" minOccurs="0"/>
                <xsd:element ref="ns3:SSABLanguageTaxHTField0" minOccurs="0"/>
                <xsd:element ref="ns3:Bool_MDHashtagsNotes" minOccurs="0"/>
                <xsd:element ref="ns3:SSABDivisionsTaxHTField0" minOccurs="0"/>
                <xsd:element ref="ns2:Content_x0020_owner"/>
                <xsd:element ref="ns1:SSABExcludeRetention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SABExcludeRetention" ma:index="26" nillable="true" ma:displayName="Excluded from lifecycle workflow" ma:default="0" ma:description="By clicking the box, you will not get a reminder email, which otherwise would alert you when it´s time to review and update the content." ma:internalName="SSABExcludeRetention">
      <xsd:simpleType>
        <xsd:restriction base="dms:Boolean"/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dcba-6bc2-4155-a63e-f7199503fe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94302cc-a484-4e35-91f3-266ca8a78c51}" ma:internalName="TaxCatchAll" ma:showField="CatchAllData" ma:web="a2b615f7-245d-431e-b497-0357f18a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94302cc-a484-4e35-91f3-266ca8a78c51}" ma:internalName="TaxCatchAllLabel" ma:readOnly="true" ma:showField="CatchAllDataLabel" ma:web="a2b615f7-245d-431e-b497-0357f18a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_x0020_owner" ma:index="25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15f7-245d-431e-b497-0357f18a1696" elementFormDefault="qualified">
    <xsd:import namespace="http://schemas.microsoft.com/office/2006/documentManagement/types"/>
    <xsd:import namespace="http://schemas.microsoft.com/office/infopath/2007/PartnerControls"/>
    <xsd:element name="SSABCountryTaxHTField0" ma:index="10" ma:taxonomy="true" ma:internalName="SSABCountryTaxHTField0" ma:taxonomyFieldName="SSABCountry" ma:displayName="Country" ma:default="" ma:fieldId="{78713c75-963c-4343-85a8-3d1bd915cfa6}" ma:taxonomyMulti="true" ma:sspId="dc0eb570-8b2b-4790-a306-26d2d6002941" ma:termSetId="60bfcdd0-dec4-45b2-803b-5361a7681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CityTaxHTField0" ma:index="12" ma:taxonomy="true" ma:internalName="SSABCityTaxHTField0" ma:taxonomyFieldName="SSABCity" ma:displayName="City" ma:default="" ma:fieldId="{d236995e-1680-4b93-9019-56b1f9f63f7e}" ma:taxonomyMulti="true" ma:sspId="dc0eb570-8b2b-4790-a306-26d2d6002941" ma:termSetId="d8fce2cb-b74a-47b6-a994-7b4d932088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CategoriesTaxHTField0" ma:index="14" ma:taxonomy="true" ma:internalName="SSABCategoriesTaxHTField0" ma:taxonomyFieldName="SSABCategories" ma:displayName="Category" ma:default="" ma:fieldId="{ab0fb98e-c0d8-4101-9c53-887abb5d3857}" ma:taxonomyMulti="true" ma:sspId="dc0eb570-8b2b-4790-a306-26d2d6002941" ma:termSetId="0b370299-5f5f-470f-8372-c41d0f82d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DocumentTypeTaxHTField0" ma:index="16" ma:taxonomy="true" ma:internalName="SSABDocumentTypeTaxHTField0" ma:taxonomyFieldName="SSABDocumentType" ma:displayName="Document type" ma:readOnly="false" ma:default="" ma:fieldId="{f3338432-b88e-4e05-98a4-2cdd6bf06748}" ma:taxonomyMulti="true" ma:sspId="dc0eb570-8b2b-4790-a306-26d2d6002941" ma:termSetId="d13befa3-9adc-4ca8-bfcd-e5af5abd5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LanguageTaxHTField0" ma:index="18" ma:taxonomy="true" ma:internalName="SSABLanguageTaxHTField0" ma:taxonomyFieldName="SSABLanguage" ma:displayName="Language" ma:readOnly="false" ma:default="" ma:fieldId="{c5792b1c-f6c2-48db-a36b-e8cd0e9fde45}" ma:taxonomyMulti="true" ma:sspId="dc0eb570-8b2b-4790-a306-26d2d6002941" ma:termSetId="c6311824-b4a7-47df-a1b7-3369c70cc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ol_MDHashtagsNotes" ma:index="20" nillable="true" ma:taxonomy="true" ma:internalName="Bool_MDHashtagsNotes" ma:taxonomyFieldName="Bool_MDHashtags" ma:displayName="#tags" ma:fieldId="{dc4ead6b-f90a-46cf-9a57-22c6d53d898a}" ma:taxonomyMulti="true" ma:sspId="dc0eb570-8b2b-4790-a306-26d2d6002941" ma:termSetId="3ceb0050-69a1-40e7-a427-83e2fac80c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SABDivisionsTaxHTField0" ma:index="22" ma:taxonomy="true" ma:internalName="SSABDivisionsTaxHTField0" ma:taxonomyFieldName="SSABDivisions" ma:displayName="Division" ma:default="" ma:fieldId="{79b47bd7-1a0f-4b7c-81ad-09c7f06f2d35}" ma:taxonomyMulti="true" ma:sspId="dc0eb570-8b2b-4790-a306-26d2d6002941" ma:termSetId="c8962cc6-c36a-43f9-9fcc-318e530a70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c0eb570-8b2b-4790-a306-26d2d6002941" ContentTypeId="0x01010045A841CCEEBB49E5863EA16200A9632700D3C5170A09A6427A81967CE82CAC85E6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Documents for Content Pages</p:Name>
  <p:Description/>
  <p:Statement/>
  <p:PolicyItems>
    <p:PolicyItem featureId="Microsoft.Office.RecordsManagement.PolicyFeatures.Expiration" staticId="0x01010045A841CCEEBB49E5863EA16200A9632700D3C5170A09A6427A81967CE82CAC85E6|445416547" UniqueId="34092f01-55af-4d67-9088-7794ab58072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350</number>
                  <property>Modified</property>
                  <propertyId>28cf69c5-fa48-462a-b5cd-27b6f9d2bd5f</propertyId>
                  <period>days</period>
                </formula>
                <action type="workflow" id="3bf172cb-36ef-4a44-9f5e-37eddd15179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ABCategories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 ＆ maintenance</TermName>
          <TermId xmlns="http://schemas.microsoft.com/office/infopath/2007/PartnerControls">b949c829-da7b-40d4-8c50-cb491023d606</TermId>
        </TermInfo>
      </Terms>
    </SSABCategoriesTaxHTField0>
    <SSABExcludeRetention xmlns="http://schemas.microsoft.com/sharepoint/v3">false</SSABExcludeRetention>
    <SSABLanguage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Swedish</TermName>
          <TermId xmlns="http://schemas.microsoft.com/office/infopath/2007/PartnerControls">dac002a0-5195-409a-bd3f-ae97c692c244</TermId>
        </TermInfo>
      </Terms>
    </SSABLanguageTaxHTField0>
    <SSABDivisions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SSAB Europe</TermName>
          <TermId xmlns="http://schemas.microsoft.com/office/infopath/2007/PartnerControls">b67b2684-d504-49f1-a132-942f04839888</TermId>
        </TermInfo>
      </Terms>
    </SSABDivisionsTaxHTField0>
    <Content_x0020_owner xmlns="cf4adcba-6bc2-4155-a63e-f7199503fed1">
      <UserInfo>
        <DisplayName>Östlund, Anna</DisplayName>
        <AccountId>78</AccountId>
        <AccountType/>
      </UserInfo>
    </Content_x0020_owner>
    <SSABCity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Borlänge</TermName>
          <TermId xmlns="http://schemas.microsoft.com/office/infopath/2007/PartnerControls">c53ec3d0-2f70-4277-a09f-46d8d8851591</TermId>
        </TermInfo>
      </Terms>
    </SSABCityTaxHTField0>
    <SSABDocumentType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information</TermName>
          <TermId xmlns="http://schemas.microsoft.com/office/infopath/2007/PartnerControls">4b6cef16-3d2e-48f3-aa75-f77218030b0e</TermId>
        </TermInfo>
      </Terms>
    </SSABDocumentTypeTaxHTField0>
    <Bool_MDHashtagsNotes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#revisionsstopp</TermName>
          <TermId xmlns="http://schemas.microsoft.com/office/infopath/2007/PartnerControls">de62db8e-b5b3-4bb0-8122-829af2c957db</TermId>
        </TermInfo>
        <TermInfo xmlns="http://schemas.microsoft.com/office/infopath/2007/PartnerControls">
          <TermName xmlns="http://schemas.microsoft.com/office/infopath/2007/PartnerControls">#coronavirus</TermName>
          <TermId xmlns="http://schemas.microsoft.com/office/infopath/2007/PartnerControls">3419c0ca-2aed-4902-83a7-a8b5a1962119</TermId>
        </TermInfo>
      </Terms>
    </Bool_MDHashtagsNotes>
    <TaxCatchAll xmlns="cf4adcba-6bc2-4155-a63e-f7199503fed1">
      <Value>319</Value>
      <Value>113</Value>
      <Value>282</Value>
      <Value>4684</Value>
      <Value>25</Value>
      <Value>39</Value>
      <Value>30</Value>
      <Value>2</Value>
    </TaxCatchAll>
    <SSABCountry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Sweden</TermName>
          <TermId xmlns="http://schemas.microsoft.com/office/infopath/2007/PartnerControls">a00b8f80-945a-4aa8-9af2-4c28d722048e</TermId>
        </TermInfo>
      </Terms>
    </SSABCountryTaxHTField0>
    <_dlc_ExpireDateSaved xmlns="http://schemas.microsoft.com/sharepoint/v3" xsi:nil="true"/>
    <_dlc_ExpireDate xmlns="http://schemas.microsoft.com/sharepoint/v3">2021-05-26T09:28:48+00:00</_dlc_ExpireDate>
  </documentManagement>
</p:properties>
</file>

<file path=customXml/itemProps1.xml><?xml version="1.0" encoding="utf-8"?>
<ds:datastoreItem xmlns:ds="http://schemas.openxmlformats.org/officeDocument/2006/customXml" ds:itemID="{DC567D27-C64A-4258-806C-FAF319E94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4adcba-6bc2-4155-a63e-f7199503fed1"/>
    <ds:schemaRef ds:uri="a2b615f7-245d-431e-b497-0357f18a1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3A45D-2FE0-4726-B9C3-1647CC1DE2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C74306-5C74-4B84-8B93-1F9B4885C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657774-5389-4366-99CC-A79B991CC31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1666CF1-3990-4972-A29C-64C5B366B0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2B5C99-8C33-429D-810F-9713746E55BD}">
  <ds:schemaRefs>
    <ds:schemaRef ds:uri="http://schemas.microsoft.com/office/2006/metadata/properties"/>
    <ds:schemaRef ds:uri="http://schemas.microsoft.com/office/infopath/2007/PartnerControls"/>
    <ds:schemaRef ds:uri="a2b615f7-245d-431e-b497-0357f18a1696"/>
    <ds:schemaRef ds:uri="http://schemas.microsoft.com/sharepoint/v3"/>
    <ds:schemaRef ds:uri="cf4adcba-6bc2-4155-a63e-f7199503f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Johanna</dc:creator>
  <cp:keywords/>
  <dc:description/>
  <cp:lastModifiedBy>Ekroth, Lars</cp:lastModifiedBy>
  <cp:revision>2</cp:revision>
  <dcterms:created xsi:type="dcterms:W3CDTF">2021-03-01T11:38:00Z</dcterms:created>
  <dcterms:modified xsi:type="dcterms:W3CDTF">2021-03-01T11:38:00Z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0x01010045A841CCEEBB49E5863EA16200A9632700D3C5170A09A6427A81967CE82CAC85E600E6F8069CEEE353449F2B87406A42831F</vt:lpwstr>
  </property>
  <property fmtid="{D5CDD505-2E9C-101B-9397-08002B2CF9AE}" pid="3" name="_dlc_policyId">
    <vt:lpwstr>0x01010045A841CCEEBB49E5863EA16200A9632700D3C5170A09A6427A81967CE82CAC85E6|445416547</vt:lpwstr>
  </property>
  <property fmtid="{D5CDD505-2E9C-101B-9397-08002B2CF9AE}" pid="4" name="ItemRetentionFormula">
    <vt:lpwstr>&lt;formula id="Microsoft.Office.RecordsManagement.PolicyFeatures.Expiration.Formula.BuiltIn"&gt;&lt;number&gt;350&lt;/number&gt;&lt;property&gt;Modified&lt;/property&gt;&lt;propertyId&gt;28cf69c5-fa48-462a-b5cd-27b6f9d2bd5f&lt;/propertyId&gt;&lt;period&gt;days&lt;/period&gt;&lt;/formula&gt;</vt:lpwstr>
  </property>
  <property fmtid="{D5CDD505-2E9C-101B-9397-08002B2CF9AE}" pid="5" name="SSABCountry">
    <vt:lpwstr>2;#Sweden|a00b8f80-945a-4aa8-9af2-4c28d722048e</vt:lpwstr>
  </property>
  <property fmtid="{D5CDD505-2E9C-101B-9397-08002B2CF9AE}" pid="6" name="SSABDivisions">
    <vt:lpwstr>30;#SSAB Europe|b67b2684-d504-49f1-a132-942f04839888</vt:lpwstr>
  </property>
  <property fmtid="{D5CDD505-2E9C-101B-9397-08002B2CF9AE}" pid="7" name="SSABDocumentType">
    <vt:lpwstr>319;#General information|4b6cef16-3d2e-48f3-aa75-f77218030b0e</vt:lpwstr>
  </property>
  <property fmtid="{D5CDD505-2E9C-101B-9397-08002B2CF9AE}" pid="8" name="SSABCategories">
    <vt:lpwstr>25;#Production ＆ maintenance|b949c829-da7b-40d4-8c50-cb491023d606</vt:lpwstr>
  </property>
  <property fmtid="{D5CDD505-2E9C-101B-9397-08002B2CF9AE}" pid="9" name="SSABLanguage">
    <vt:lpwstr>113;#Swedish|dac002a0-5195-409a-bd3f-ae97c692c244</vt:lpwstr>
  </property>
  <property fmtid="{D5CDD505-2E9C-101B-9397-08002B2CF9AE}" pid="10" name="Bool_MDHashtags">
    <vt:lpwstr>282;##revisionsstopp|de62db8e-b5b3-4bb0-8122-829af2c957db;#4684;##coronavirus|3419c0ca-2aed-4902-83a7-a8b5a1962119</vt:lpwstr>
  </property>
  <property fmtid="{D5CDD505-2E9C-101B-9397-08002B2CF9AE}" pid="11" name="SSABCity">
    <vt:lpwstr>39;#Borlänge|c53ec3d0-2f70-4277-a09f-46d8d8851591</vt:lpwstr>
  </property>
</Properties>
</file>